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E4A4" w14:textId="1D441599" w:rsidR="00C774EB" w:rsidRPr="005A5238" w:rsidRDefault="005A5238" w:rsidP="00F44749">
      <w:pPr>
        <w:jc w:val="right"/>
      </w:pPr>
      <w:r>
        <w:t>Antwerpen</w:t>
      </w:r>
      <w:r w:rsidR="00F44749" w:rsidRPr="005A5238">
        <w:t xml:space="preserve">, </w:t>
      </w:r>
      <w:r w:rsidR="001D489E">
        <w:t>13/07/22</w:t>
      </w:r>
    </w:p>
    <w:p w14:paraId="4E772CF6" w14:textId="77777777" w:rsidR="00F44749" w:rsidRPr="005A5238" w:rsidRDefault="00F44749" w:rsidP="005A5238"/>
    <w:p w14:paraId="4D654357" w14:textId="1CB887EA" w:rsidR="001D489E" w:rsidRDefault="00F44749" w:rsidP="001D489E">
      <w:r w:rsidRPr="005A5238">
        <w:t xml:space="preserve">Betreft: </w:t>
      </w:r>
      <w:r w:rsidR="001D489E">
        <w:t xml:space="preserve">Draaiboek </w:t>
      </w:r>
      <w:proofErr w:type="spellStart"/>
      <w:r w:rsidR="001D489E">
        <w:t>frailty</w:t>
      </w:r>
      <w:proofErr w:type="spellEnd"/>
      <w:r w:rsidR="001D489E">
        <w:t xml:space="preserve"> screening 70+</w:t>
      </w:r>
    </w:p>
    <w:p w14:paraId="40D54B4E" w14:textId="77777777" w:rsidR="001D489E" w:rsidRDefault="001D489E" w:rsidP="001D489E"/>
    <w:p w14:paraId="51B6BBFD" w14:textId="2CD5C8DA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Contacten leggen met openbare besturen, meer bepaald met de medewerker armoedebestrijding en ouderenzorg </w:t>
      </w:r>
    </w:p>
    <w:p w14:paraId="20871AAE" w14:textId="2FA6801E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Contacten leggen met ELZ, het betreft immers </w:t>
      </w:r>
      <w:proofErr w:type="gramStart"/>
      <w:r>
        <w:rPr>
          <w:lang w:val="nl-NL"/>
        </w:rPr>
        <w:t xml:space="preserve">een  </w:t>
      </w:r>
      <w:proofErr w:type="spellStart"/>
      <w:r>
        <w:rPr>
          <w:lang w:val="nl-NL"/>
        </w:rPr>
        <w:t>transdisciplinair</w:t>
      </w:r>
      <w:proofErr w:type="spellEnd"/>
      <w:proofErr w:type="gramEnd"/>
      <w:r>
        <w:rPr>
          <w:lang w:val="nl-NL"/>
        </w:rPr>
        <w:t xml:space="preserve"> eerstelijns project met een hoogwaardige maatschappelijke waarde. </w:t>
      </w:r>
      <w:proofErr w:type="gramStart"/>
      <w:r>
        <w:rPr>
          <w:lang w:val="nl-NL"/>
        </w:rPr>
        <w:t>Indien</w:t>
      </w:r>
      <w:proofErr w:type="gramEnd"/>
      <w:r>
        <w:rPr>
          <w:lang w:val="nl-NL"/>
        </w:rPr>
        <w:t xml:space="preserve"> ELZ niet participeert proberen via de cluster gezondheid én de lokale besturen samen te werken</w:t>
      </w:r>
    </w:p>
    <w:p w14:paraId="6A56ABC7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Locatie zoeken </w:t>
      </w:r>
      <w:proofErr w:type="spellStart"/>
      <w:r>
        <w:rPr>
          <w:lang w:val="nl-NL"/>
        </w:rPr>
        <w:t>ism</w:t>
      </w:r>
      <w:proofErr w:type="spellEnd"/>
      <w:r>
        <w:rPr>
          <w:lang w:val="nl-NL"/>
        </w:rPr>
        <w:t xml:space="preserve"> gemeentebestuur en deze locatie planmatig bekijken welke tests waar kunnen uitgevoerd worden, met respect voor de privacy van de testpersonen</w:t>
      </w:r>
    </w:p>
    <w:p w14:paraId="1A08ED74" w14:textId="06D8E8CF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gemeente biedt mogelijkerwijs ook gratis vervoer aan voor mensen die niet in de mogelijkheid zijn om zich zelfstandig te verplaatsen en niet op kinderen/buren/familie kunnen rekenen</w:t>
      </w:r>
    </w:p>
    <w:p w14:paraId="638A2DCA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Kinekring op de hoogte brengen, vrijwilligers zoeken</w:t>
      </w:r>
    </w:p>
    <w:p w14:paraId="470B967E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Huisartsenkring op de hoogte brengen – </w:t>
      </w:r>
      <w:proofErr w:type="spellStart"/>
      <w:r>
        <w:rPr>
          <w:lang w:val="nl-NL"/>
        </w:rPr>
        <w:t>screeningsdag</w:t>
      </w:r>
      <w:proofErr w:type="spellEnd"/>
      <w:r>
        <w:rPr>
          <w:lang w:val="nl-NL"/>
        </w:rPr>
        <w:t xml:space="preserve"> + </w:t>
      </w:r>
      <w:proofErr w:type="gramStart"/>
      <w:r>
        <w:rPr>
          <w:lang w:val="nl-NL"/>
        </w:rPr>
        <w:t>CKO mogelijkheid</w:t>
      </w:r>
      <w:proofErr w:type="gramEnd"/>
    </w:p>
    <w:p w14:paraId="22994022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Mogelijke andere participanten consulteren om dit multidisciplinair aan te pakken, diëtisten, ergotherapeuten, </w:t>
      </w:r>
      <w:proofErr w:type="spellStart"/>
      <w:r>
        <w:rPr>
          <w:lang w:val="nl-NL"/>
        </w:rPr>
        <w:t>Laperre</w:t>
      </w:r>
      <w:proofErr w:type="spellEnd"/>
      <w:r>
        <w:rPr>
          <w:lang w:val="nl-NL"/>
        </w:rPr>
        <w:t xml:space="preserve">, … </w:t>
      </w:r>
    </w:p>
    <w:p w14:paraId="6C3E2274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Flyers ontwikkelen</w:t>
      </w:r>
    </w:p>
    <w:p w14:paraId="26BCAEA2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Flyers verdelen door gebruik te maken van </w:t>
      </w:r>
      <w:proofErr w:type="gramStart"/>
      <w:r>
        <w:rPr>
          <w:lang w:val="nl-NL"/>
        </w:rPr>
        <w:t>stakeholders :</w:t>
      </w:r>
      <w:proofErr w:type="gramEnd"/>
      <w:r>
        <w:rPr>
          <w:lang w:val="nl-NL"/>
        </w:rPr>
        <w:t xml:space="preserve"> </w:t>
      </w:r>
    </w:p>
    <w:p w14:paraId="2F84454F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Cultuurraad</w:t>
      </w:r>
    </w:p>
    <w:p w14:paraId="0063B3FB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OKRA</w:t>
      </w:r>
    </w:p>
    <w:p w14:paraId="0BFC5437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Lokale beweeg-programma’s</w:t>
      </w:r>
    </w:p>
    <w:p w14:paraId="6A378604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Sociaal huis</w:t>
      </w:r>
    </w:p>
    <w:p w14:paraId="6F1D2CF8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BOV-coach</w:t>
      </w:r>
    </w:p>
    <w:p w14:paraId="4D531BBB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Warme maaltijd-bezorgers</w:t>
      </w:r>
    </w:p>
    <w:p w14:paraId="085BB5AB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Thuisverpleegkundigen</w:t>
      </w:r>
    </w:p>
    <w:p w14:paraId="415527B4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Huisartsen</w:t>
      </w:r>
    </w:p>
    <w:p w14:paraId="7AE10246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Kapsters aan huis</w:t>
      </w:r>
    </w:p>
    <w:p w14:paraId="25212820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Kinesitherapeuten</w:t>
      </w:r>
    </w:p>
    <w:p w14:paraId="040D0E4C" w14:textId="77777777" w:rsidR="001D489E" w:rsidRDefault="001D489E" w:rsidP="001D489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…</w:t>
      </w:r>
    </w:p>
    <w:p w14:paraId="03EA35B5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Drukwerk voor </w:t>
      </w:r>
      <w:proofErr w:type="spellStart"/>
      <w:r>
        <w:rPr>
          <w:lang w:val="nl-NL"/>
        </w:rPr>
        <w:t>screeningsdag</w:t>
      </w:r>
      <w:proofErr w:type="spellEnd"/>
      <w:r>
        <w:rPr>
          <w:lang w:val="nl-NL"/>
        </w:rPr>
        <w:t xml:space="preserve"> </w:t>
      </w:r>
      <w:proofErr w:type="gramStart"/>
      <w:r>
        <w:rPr>
          <w:lang w:val="nl-NL"/>
        </w:rPr>
        <w:t>maken :</w:t>
      </w:r>
      <w:proofErr w:type="gramEnd"/>
      <w:r>
        <w:rPr>
          <w:lang w:val="nl-NL"/>
        </w:rPr>
        <w:t xml:space="preserve"> vragenlijsten en tests laten printen</w:t>
      </w:r>
    </w:p>
    <w:p w14:paraId="4B1B07CB" w14:textId="7CE157A1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Folders om mee te geven bestellen bij Gezond Leven en NICE, </w:t>
      </w:r>
      <w:proofErr w:type="spellStart"/>
      <w:r>
        <w:rPr>
          <w:lang w:val="nl-NL"/>
        </w:rPr>
        <w:t>Healthy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ageing</w:t>
      </w:r>
      <w:proofErr w:type="spellEnd"/>
      <w:r>
        <w:rPr>
          <w:lang w:val="nl-NL"/>
        </w:rPr>
        <w:t xml:space="preserve"> AMGEN, </w:t>
      </w:r>
      <w:proofErr w:type="spellStart"/>
      <w:r>
        <w:rPr>
          <w:lang w:val="nl-NL"/>
        </w:rPr>
        <w:t>Laperre</w:t>
      </w:r>
      <w:proofErr w:type="spellEnd"/>
      <w:r>
        <w:rPr>
          <w:lang w:val="nl-NL"/>
        </w:rPr>
        <w:t>,</w:t>
      </w:r>
      <w:r w:rsidR="00686361">
        <w:rPr>
          <w:lang w:val="nl-NL"/>
        </w:rPr>
        <w:t xml:space="preserve"> IOF, LIFE-project Sidney, … </w:t>
      </w:r>
    </w:p>
    <w:p w14:paraId="6706C292" w14:textId="21FB152C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Bij </w:t>
      </w:r>
      <w:proofErr w:type="gramStart"/>
      <w:r>
        <w:rPr>
          <w:lang w:val="nl-NL"/>
        </w:rPr>
        <w:t>LOGO pakket</w:t>
      </w:r>
      <w:proofErr w:type="gramEnd"/>
      <w:r>
        <w:rPr>
          <w:lang w:val="nl-NL"/>
        </w:rPr>
        <w:t xml:space="preserve"> bestellen ‘ervaringspakket valpreventie’ -&gt; is niet voor ouderen zelf, wel om nog de nog niet-kwetsbare groep te laten ervaren wat kwetsbaar inhoudt. </w:t>
      </w:r>
    </w:p>
    <w:p w14:paraId="0963545A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Bij LOGO ook folders rond valpreventie zoals ‘</w:t>
      </w:r>
      <w:proofErr w:type="spellStart"/>
      <w:r>
        <w:rPr>
          <w:lang w:val="nl-NL"/>
        </w:rPr>
        <w:t>valvrij</w:t>
      </w:r>
      <w:proofErr w:type="spellEnd"/>
      <w:r>
        <w:rPr>
          <w:lang w:val="nl-NL"/>
        </w:rPr>
        <w:t xml:space="preserve"> huis’ </w:t>
      </w:r>
      <w:proofErr w:type="spellStart"/>
      <w:r>
        <w:rPr>
          <w:lang w:val="nl-NL"/>
        </w:rPr>
        <w:t>edm</w:t>
      </w:r>
      <w:proofErr w:type="spellEnd"/>
      <w:r>
        <w:rPr>
          <w:lang w:val="nl-NL"/>
        </w:rPr>
        <w:t xml:space="preserve"> bestellen</w:t>
      </w:r>
    </w:p>
    <w:p w14:paraId="42A7B718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Bij </w:t>
      </w:r>
      <w:proofErr w:type="gramStart"/>
      <w:r>
        <w:rPr>
          <w:lang w:val="nl-NL"/>
        </w:rPr>
        <w:t>LOGO filmpjes</w:t>
      </w:r>
      <w:proofErr w:type="gramEnd"/>
      <w:r>
        <w:rPr>
          <w:lang w:val="nl-NL"/>
        </w:rPr>
        <w:t xml:space="preserve"> opvragen om te tonen tijdens de afsluit-koffie</w:t>
      </w:r>
    </w:p>
    <w:p w14:paraId="3727E89D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Handdynamometers voorzien en </w:t>
      </w:r>
      <w:proofErr w:type="spellStart"/>
      <w:r>
        <w:rPr>
          <w:lang w:val="nl-NL"/>
        </w:rPr>
        <w:t>flipchart</w:t>
      </w:r>
      <w:proofErr w:type="spellEnd"/>
      <w:r>
        <w:rPr>
          <w:lang w:val="nl-NL"/>
        </w:rPr>
        <w:t xml:space="preserve"> voorzien met curve van handdynamometer-uitslagen zodat iedereen meteen ziet waar hij zich bevindt qua kracht </w:t>
      </w:r>
      <w:proofErr w:type="spellStart"/>
      <w:r>
        <w:rPr>
          <w:lang w:val="nl-NL"/>
        </w:rPr>
        <w:t>tov</w:t>
      </w:r>
      <w:proofErr w:type="spellEnd"/>
      <w:r>
        <w:rPr>
          <w:lang w:val="nl-NL"/>
        </w:rPr>
        <w:t xml:space="preserve"> zijn leeftijd en geslacht</w:t>
      </w:r>
    </w:p>
    <w:p w14:paraId="1113A129" w14:textId="77777777" w:rsidR="001D489E" w:rsidRDefault="001D489E" w:rsidP="001D48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Brillen van de bibliotheek voorzien voor de mensen die hun bril niet bij hebben en nodig hebben om vragenlijsten in te vullen</w:t>
      </w:r>
    </w:p>
    <w:p w14:paraId="391A585E" w14:textId="77777777" w:rsidR="001D489E" w:rsidRDefault="001D489E" w:rsidP="001D489E"/>
    <w:p w14:paraId="42BCEA03" w14:textId="77777777" w:rsidR="001D489E" w:rsidRDefault="001D489E" w:rsidP="001D489E"/>
    <w:p w14:paraId="646A4317" w14:textId="77777777" w:rsidR="001D489E" w:rsidRDefault="001D489E" w:rsidP="001D489E">
      <w:r>
        <w:t xml:space="preserve">Op de </w:t>
      </w:r>
      <w:proofErr w:type="spellStart"/>
      <w:r>
        <w:t>screeningsdag</w:t>
      </w:r>
      <w:proofErr w:type="spellEnd"/>
      <w:r>
        <w:t xml:space="preserve"> </w:t>
      </w:r>
      <w:proofErr w:type="gramStart"/>
      <w:r>
        <w:t>zelf :</w:t>
      </w:r>
      <w:proofErr w:type="gramEnd"/>
      <w:r>
        <w:t xml:space="preserve"> </w:t>
      </w:r>
    </w:p>
    <w:p w14:paraId="5B9CA691" w14:textId="77777777" w:rsidR="001D489E" w:rsidRDefault="001D489E" w:rsidP="001D489E">
      <w:pPr>
        <w:pStyle w:val="Lijstalinea"/>
        <w:numPr>
          <w:ilvl w:val="0"/>
          <w:numId w:val="2"/>
        </w:numPr>
        <w:rPr>
          <w:lang w:val="nl-NL"/>
        </w:rPr>
      </w:pPr>
      <w:r w:rsidRPr="00AC0ED0">
        <w:rPr>
          <w:lang w:val="nl-NL"/>
        </w:rPr>
        <w:t>Verwelkoming</w:t>
      </w:r>
    </w:p>
    <w:p w14:paraId="23AEE105" w14:textId="77777777" w:rsidR="001D489E" w:rsidRDefault="001D489E" w:rsidP="001D489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Vragenlijsten invullen op rustige locatie</w:t>
      </w:r>
    </w:p>
    <w:p w14:paraId="06FB3637" w14:textId="1601CAF2" w:rsidR="001D489E" w:rsidRDefault="001D489E" w:rsidP="001D489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Via doorschuifsysteem de tests afnemen of 1 op 1 werken en samen met de persoon die getest wordt doorschuiven</w:t>
      </w:r>
    </w:p>
    <w:p w14:paraId="6E5B94B3" w14:textId="77777777" w:rsidR="001D489E" w:rsidRDefault="001D489E" w:rsidP="001D489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Bespreken van tests op rustige plek, 1 op 1 met gescreende persoon en kinesitherapeut. Let op </w:t>
      </w:r>
      <w:proofErr w:type="gramStart"/>
      <w:r>
        <w:rPr>
          <w:lang w:val="nl-NL"/>
        </w:rPr>
        <w:t>woordgebruik :</w:t>
      </w:r>
      <w:proofErr w:type="gramEnd"/>
      <w:r>
        <w:rPr>
          <w:lang w:val="nl-NL"/>
        </w:rPr>
        <w:t xml:space="preserve"> ‘oud’ voelt zich niemand ! het gaat over zelfstandigheid behouden en </w:t>
      </w:r>
      <w:proofErr w:type="spellStart"/>
      <w:r>
        <w:rPr>
          <w:lang w:val="nl-NL"/>
        </w:rPr>
        <w:t>edm</w:t>
      </w:r>
      <w:proofErr w:type="spellEnd"/>
      <w:r>
        <w:rPr>
          <w:lang w:val="nl-NL"/>
        </w:rPr>
        <w:t>. Geef gericht brochures mee.</w:t>
      </w:r>
    </w:p>
    <w:p w14:paraId="4A64841F" w14:textId="77777777" w:rsidR="001D489E" w:rsidRDefault="001D489E" w:rsidP="001D489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Voorzie een tasje koffie of thee zodat iedereen nog even kan napraten, de brochures rustig kan bekijken en eventueel nog andere brochures kan meenemen. </w:t>
      </w:r>
    </w:p>
    <w:p w14:paraId="0D2D8516" w14:textId="77777777" w:rsidR="001D489E" w:rsidRDefault="001D489E" w:rsidP="001D489E"/>
    <w:p w14:paraId="26575F15" w14:textId="77777777" w:rsidR="001D489E" w:rsidRDefault="001D489E" w:rsidP="001D489E"/>
    <w:p w14:paraId="00E7640D" w14:textId="77777777" w:rsidR="001D489E" w:rsidRDefault="001D489E" w:rsidP="001D489E"/>
    <w:p w14:paraId="47F5FBC6" w14:textId="77777777" w:rsidR="001D489E" w:rsidRPr="00C95660" w:rsidRDefault="001D489E" w:rsidP="001D489E">
      <w:r>
        <w:t>Voor de vragenlijsten en tests zie bijlage ‘</w:t>
      </w:r>
      <w:proofErr w:type="spellStart"/>
      <w:r>
        <w:t>frailty</w:t>
      </w:r>
      <w:proofErr w:type="spellEnd"/>
      <w:r>
        <w:t>-screening vragenlijsten en tests’</w:t>
      </w:r>
    </w:p>
    <w:p w14:paraId="746C9355" w14:textId="77777777" w:rsidR="005A5238" w:rsidRPr="005A5238" w:rsidRDefault="005A5238" w:rsidP="005A5238"/>
    <w:sectPr w:rsidR="005A5238" w:rsidRPr="005A5238" w:rsidSect="00F447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054F" w14:textId="77777777" w:rsidR="00D010FB" w:rsidRDefault="00D010FB" w:rsidP="00F44749">
      <w:pPr>
        <w:spacing w:line="240" w:lineRule="auto"/>
      </w:pPr>
      <w:r>
        <w:separator/>
      </w:r>
    </w:p>
  </w:endnote>
  <w:endnote w:type="continuationSeparator" w:id="0">
    <w:p w14:paraId="3B413EE0" w14:textId="77777777" w:rsidR="00D010FB" w:rsidRDefault="00D010FB" w:rsidP="00F44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 Std Medium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7901" w14:textId="77777777" w:rsidR="00F44749" w:rsidRDefault="00F44749" w:rsidP="00F44749">
    <w:pPr>
      <w:pStyle w:val="Voettekst"/>
      <w:jc w:val="center"/>
    </w:pPr>
  </w:p>
  <w:p w14:paraId="0B4DFBCD" w14:textId="77777777" w:rsidR="00F44749" w:rsidRDefault="00F44749" w:rsidP="00F44749">
    <w:pPr>
      <w:pStyle w:val="Voettekst"/>
      <w:jc w:val="center"/>
    </w:pPr>
  </w:p>
  <w:p w14:paraId="49C1922E" w14:textId="77777777" w:rsidR="00F44749" w:rsidRDefault="00F44749" w:rsidP="00F44749">
    <w:pPr>
      <w:pStyle w:val="Voettekst"/>
      <w:jc w:val="center"/>
    </w:pPr>
  </w:p>
  <w:p w14:paraId="2211DD15" w14:textId="77777777" w:rsidR="00F44749" w:rsidRDefault="004661E6" w:rsidP="004661E6">
    <w:pPr>
      <w:pStyle w:val="Voettekst"/>
      <w:tabs>
        <w:tab w:val="left" w:pos="1676"/>
      </w:tabs>
    </w:pPr>
    <w:r>
      <w:tab/>
    </w:r>
  </w:p>
  <w:p w14:paraId="225B3776" w14:textId="77777777" w:rsidR="004661E6" w:rsidRDefault="004661E6" w:rsidP="004661E6">
    <w:pPr>
      <w:pStyle w:val="Voettekst"/>
      <w:tabs>
        <w:tab w:val="left" w:pos="167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A75B" w14:textId="77777777" w:rsidR="004661E6" w:rsidRDefault="004661E6">
    <w:pPr>
      <w:pStyle w:val="Voettekst"/>
    </w:pPr>
  </w:p>
  <w:p w14:paraId="2695FFAA" w14:textId="77777777" w:rsidR="004661E6" w:rsidRDefault="004661E6">
    <w:pPr>
      <w:pStyle w:val="Voettekst"/>
    </w:pPr>
  </w:p>
  <w:p w14:paraId="637DD9AC" w14:textId="77777777" w:rsidR="004661E6" w:rsidRDefault="004661E6">
    <w:pPr>
      <w:pStyle w:val="Voettekst"/>
    </w:pPr>
  </w:p>
  <w:p w14:paraId="6E148F2C" w14:textId="77777777" w:rsidR="004661E6" w:rsidRDefault="004661E6">
    <w:pPr>
      <w:pStyle w:val="Voettekst"/>
    </w:pPr>
  </w:p>
  <w:p w14:paraId="25C57635" w14:textId="77777777" w:rsidR="004661E6" w:rsidRDefault="004661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37D" w14:textId="77777777" w:rsidR="00D010FB" w:rsidRDefault="00D010FB" w:rsidP="00F44749">
      <w:pPr>
        <w:spacing w:line="240" w:lineRule="auto"/>
      </w:pPr>
      <w:r>
        <w:separator/>
      </w:r>
    </w:p>
  </w:footnote>
  <w:footnote w:type="continuationSeparator" w:id="0">
    <w:p w14:paraId="5B8F1A34" w14:textId="77777777" w:rsidR="00D010FB" w:rsidRDefault="00D010FB" w:rsidP="00F44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DF7F" w14:textId="77777777" w:rsidR="00F44749" w:rsidRDefault="005A5238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32524A8" wp14:editId="32FC01C6">
          <wp:simplePos x="0" y="0"/>
          <wp:positionH relativeFrom="page">
            <wp:align>right</wp:align>
          </wp:positionH>
          <wp:positionV relativeFrom="paragraph">
            <wp:posOffset>-449969</wp:posOffset>
          </wp:positionV>
          <wp:extent cx="7544230" cy="10672549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230" cy="1067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25E9" w14:textId="77777777" w:rsidR="00F44749" w:rsidRDefault="005A5238" w:rsidP="00F44749">
    <w:r>
      <w:rPr>
        <w:noProof/>
      </w:rPr>
      <w:drawing>
        <wp:anchor distT="0" distB="0" distL="114300" distR="114300" simplePos="0" relativeHeight="251663360" behindDoc="1" locked="0" layoutInCell="1" allowOverlap="1" wp14:anchorId="08DCC583" wp14:editId="1891F3BE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551420" cy="10682720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047EB" w14:textId="77777777" w:rsidR="00F44749" w:rsidRDefault="00F44749" w:rsidP="00F44749"/>
  <w:p w14:paraId="1163C7E8" w14:textId="77777777" w:rsidR="00F44749" w:rsidRDefault="00F44749" w:rsidP="00F44749"/>
  <w:p w14:paraId="3BF8D856" w14:textId="77777777" w:rsidR="00F44749" w:rsidRDefault="00F44749" w:rsidP="00F44749"/>
  <w:p w14:paraId="549038E7" w14:textId="77777777" w:rsidR="00F44749" w:rsidRDefault="00F44749" w:rsidP="00F44749"/>
  <w:p w14:paraId="3BE3D1B5" w14:textId="77777777" w:rsidR="004661E6" w:rsidRDefault="004661E6" w:rsidP="00F44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B5E56"/>
    <w:multiLevelType w:val="hybridMultilevel"/>
    <w:tmpl w:val="57585EA4"/>
    <w:lvl w:ilvl="0" w:tplc="73FE3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7D41"/>
    <w:multiLevelType w:val="hybridMultilevel"/>
    <w:tmpl w:val="FCC0D4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9E"/>
    <w:rsid w:val="000C4776"/>
    <w:rsid w:val="000E2F2A"/>
    <w:rsid w:val="001D489E"/>
    <w:rsid w:val="0031745D"/>
    <w:rsid w:val="0034315D"/>
    <w:rsid w:val="00364413"/>
    <w:rsid w:val="00391AE1"/>
    <w:rsid w:val="0042212E"/>
    <w:rsid w:val="004661E6"/>
    <w:rsid w:val="005A5238"/>
    <w:rsid w:val="00686361"/>
    <w:rsid w:val="007C0319"/>
    <w:rsid w:val="00AA0695"/>
    <w:rsid w:val="00CE2522"/>
    <w:rsid w:val="00D010FB"/>
    <w:rsid w:val="00D64D0C"/>
    <w:rsid w:val="00F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E3A44"/>
  <w15:chartTrackingRefBased/>
  <w15:docId w15:val="{48450E5F-FBA2-3F4D-9CD2-CF17282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5238"/>
    <w:pPr>
      <w:spacing w:after="0" w:line="288" w:lineRule="auto"/>
      <w:jc w:val="both"/>
    </w:pPr>
    <w:rPr>
      <w:rFonts w:ascii="Gill Sans MT" w:hAnsi="Gill Sans MT"/>
      <w:color w:val="000000" w:themeColor="text1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E2F2A"/>
    <w:pPr>
      <w:keepNext/>
      <w:keepLines/>
      <w:spacing w:after="120"/>
      <w:outlineLvl w:val="0"/>
    </w:pPr>
    <w:rPr>
      <w:rFonts w:ascii="Futura Std Medium" w:eastAsiaTheme="majorEastAsia" w:hAnsi="Futura Std Medium" w:cstheme="majorBidi"/>
      <w:caps/>
      <w:color w:val="C0242A"/>
      <w:sz w:val="28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0E2F2A"/>
    <w:pPr>
      <w:outlineLvl w:val="1"/>
    </w:pPr>
    <w:rPr>
      <w:color w:val="EC3123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74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749"/>
  </w:style>
  <w:style w:type="paragraph" w:styleId="Voettekst">
    <w:name w:val="footer"/>
    <w:basedOn w:val="Standaard"/>
    <w:link w:val="VoettekstChar"/>
    <w:uiPriority w:val="99"/>
    <w:unhideWhenUsed/>
    <w:rsid w:val="00F4474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749"/>
  </w:style>
  <w:style w:type="paragraph" w:styleId="Ballontekst">
    <w:name w:val="Balloon Text"/>
    <w:basedOn w:val="Standaard"/>
    <w:link w:val="BallontekstChar"/>
    <w:uiPriority w:val="99"/>
    <w:semiHidden/>
    <w:unhideWhenUsed/>
    <w:rsid w:val="00F44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749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E2F2A"/>
    <w:rPr>
      <w:rFonts w:ascii="Futura Std Medium" w:eastAsiaTheme="majorEastAsia" w:hAnsi="Futura Std Medium" w:cstheme="majorBidi"/>
      <w:caps/>
      <w:color w:val="C0242A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E2F2A"/>
    <w:rPr>
      <w:rFonts w:ascii="Futura Std Medium" w:eastAsiaTheme="majorEastAsia" w:hAnsi="Futura Std Medium" w:cstheme="majorBidi"/>
      <w:caps/>
      <w:color w:val="EC3123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E2F2A"/>
    <w:pPr>
      <w:spacing w:line="240" w:lineRule="auto"/>
      <w:contextualSpacing/>
    </w:pPr>
    <w:rPr>
      <w:rFonts w:ascii="Futura Std Medium" w:eastAsiaTheme="majorEastAsia" w:hAnsi="Futura Std Medium" w:cstheme="majorBidi"/>
      <w:caps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2F2A"/>
    <w:rPr>
      <w:rFonts w:ascii="Futura Std Medium" w:eastAsiaTheme="majorEastAsia" w:hAnsi="Futura Std Medium" w:cstheme="majorBidi"/>
      <w:caps/>
      <w:color w:val="000000" w:themeColor="text1"/>
      <w:spacing w:val="-10"/>
      <w:kern w:val="28"/>
      <w:sz w:val="48"/>
      <w:szCs w:val="56"/>
    </w:rPr>
  </w:style>
  <w:style w:type="paragraph" w:styleId="Geenafstand">
    <w:name w:val="No Spacing"/>
    <w:uiPriority w:val="1"/>
    <w:qFormat/>
    <w:rsid w:val="000E2F2A"/>
    <w:pPr>
      <w:spacing w:after="0" w:line="240" w:lineRule="auto"/>
      <w:jc w:val="both"/>
    </w:pPr>
    <w:rPr>
      <w:rFonts w:ascii="Gill Sans MT" w:hAnsi="Gill Sans MT"/>
      <w:color w:val="000000" w:themeColor="text1"/>
    </w:rPr>
  </w:style>
  <w:style w:type="paragraph" w:styleId="Lijstalinea">
    <w:name w:val="List Paragraph"/>
    <w:basedOn w:val="Standaard"/>
    <w:uiPriority w:val="34"/>
    <w:qFormat/>
    <w:rsid w:val="001D489E"/>
    <w:pPr>
      <w:spacing w:line="240" w:lineRule="auto"/>
      <w:ind w:left="720"/>
      <w:contextualSpacing/>
      <w:jc w:val="left"/>
    </w:pPr>
    <w:rPr>
      <w:rFonts w:asciiTheme="minorHAnsi" w:hAnsiTheme="minorHAnsi"/>
      <w:color w:val="auto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/Desktop/2020%20-%20Briefpapier%20AXXON%20K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4DFFA033FE45A4367D39BDF0C325" ma:contentTypeVersion="13" ma:contentTypeDescription="Een nieuw document maken." ma:contentTypeScope="" ma:versionID="eda5806def0a4c30cbc07d54801dd2f0">
  <xsd:schema xmlns:xsd="http://www.w3.org/2001/XMLSchema" xmlns:xs="http://www.w3.org/2001/XMLSchema" xmlns:p="http://schemas.microsoft.com/office/2006/metadata/properties" xmlns:ns2="ee259442-a19a-4161-9a51-ded99d57dd5f" xmlns:ns3="4ba21c8f-91c8-4be0-9a26-1fbe7ece33a5" targetNamespace="http://schemas.microsoft.com/office/2006/metadata/properties" ma:root="true" ma:fieldsID="76a3c8e7537f6260691775b8a7670e9c" ns2:_="" ns3:_="">
    <xsd:import namespace="ee259442-a19a-4161-9a51-ded99d57dd5f"/>
    <xsd:import namespace="4ba21c8f-91c8-4be0-9a26-1fbe7ece3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59442-a19a-4161-9a51-ded99d57d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21c8f-91c8-4be0-9a26-1fbe7ece3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45BC8-4245-490D-A0AF-449A52A13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9301B-AED9-4690-BDE3-F238C4CF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59442-a19a-4161-9a51-ded99d57dd5f"/>
    <ds:schemaRef ds:uri="4ba21c8f-91c8-4be0-9a26-1fbe7ece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FD636-A1D5-4053-8BCE-E7416DD40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2020 - Briefpapier AXXON KiK.dotx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De Zitter</cp:lastModifiedBy>
  <cp:revision>3</cp:revision>
  <cp:lastPrinted>2019-11-29T13:10:00Z</cp:lastPrinted>
  <dcterms:created xsi:type="dcterms:W3CDTF">2022-07-21T09:25:00Z</dcterms:created>
  <dcterms:modified xsi:type="dcterms:W3CDTF">2022-07-21T09:25:00Z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0x010100262E4DFFA033FE45A4367D39BDF0C325</vt:lpwstr>
  </property>
</Properties>
</file>